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510419" w:rsidRPr="00201887">
        <w:rPr>
          <w:rFonts w:eastAsia="標楷體" w:hint="eastAsia"/>
          <w:b/>
          <w:sz w:val="32"/>
          <w:szCs w:val="32"/>
        </w:rPr>
        <w:t>竹山鎮社寮</w:t>
      </w:r>
      <w:r w:rsidR="00510419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510419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="00897EB6">
        <w:rPr>
          <w:rFonts w:ascii="標楷體" w:eastAsia="標楷體" w:hAnsi="標楷體" w:hint="eastAsia"/>
          <w:sz w:val="28"/>
          <w:szCs w:val="28"/>
        </w:rPr>
        <w:t>二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8811B3" w:rsidRPr="002A5D40" w:rsidTr="0026266D">
        <w:trPr>
          <w:trHeight w:val="749"/>
        </w:trPr>
        <w:tc>
          <w:tcPr>
            <w:tcW w:w="1803" w:type="dxa"/>
            <w:vAlign w:val="center"/>
          </w:tcPr>
          <w:p w:rsidR="008811B3" w:rsidRPr="0056640C" w:rsidRDefault="008811B3" w:rsidP="008811B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8811B3" w:rsidRPr="000026B3" w:rsidRDefault="005D1BDC" w:rsidP="008811B3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E903FD">
              <w:rPr>
                <w:rFonts w:ascii="標楷體" w:eastAsia="標楷體" w:hAnsi="標楷體" w:hint="eastAsia"/>
                <w:color w:val="000000" w:themeColor="text1"/>
                <w:sz w:val="28"/>
              </w:rPr>
              <w:t>畢業典禮</w:t>
            </w:r>
          </w:p>
        </w:tc>
        <w:tc>
          <w:tcPr>
            <w:tcW w:w="2554" w:type="dxa"/>
            <w:vAlign w:val="center"/>
          </w:tcPr>
          <w:p w:rsidR="008811B3" w:rsidRPr="000026B3" w:rsidRDefault="008811B3" w:rsidP="008811B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026B3">
              <w:rPr>
                <w:rFonts w:ascii="標楷體" w:eastAsia="標楷體" w:hAnsi="標楷體" w:hint="eastAsia"/>
                <w:sz w:val="28"/>
              </w:rPr>
              <w:t>年</w:t>
            </w:r>
            <w:r w:rsidRPr="000026B3">
              <w:rPr>
                <w:rFonts w:ascii="標楷體" w:eastAsia="標楷體" w:hAnsi="標楷體"/>
                <w:sz w:val="28"/>
              </w:rPr>
              <w:t>級</w:t>
            </w:r>
            <w:r w:rsidRPr="000026B3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8811B3" w:rsidRPr="000026B3" w:rsidRDefault="008811B3" w:rsidP="008811B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一年級／忠班</w:t>
            </w:r>
          </w:p>
        </w:tc>
      </w:tr>
      <w:tr w:rsidR="0045292B" w:rsidRPr="002A5D40" w:rsidTr="008811B3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56640C" w:rsidRDefault="008811B3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8811B3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共</w:t>
            </w:r>
            <w:r w:rsidR="005D1BDC">
              <w:rPr>
                <w:rFonts w:ascii="標楷體" w:eastAsia="標楷體" w:hAnsi="標楷體" w:hint="eastAsia"/>
                <w:color w:val="000000" w:themeColor="text1"/>
                <w:sz w:val="28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</w:p>
        </w:tc>
      </w:tr>
      <w:tr w:rsidR="0045292B" w:rsidRPr="002A5D40" w:rsidTr="008811B3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8811B3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45292B" w:rsidRPr="002A5D40" w:rsidTr="008811B3">
        <w:trPr>
          <w:trHeight w:val="2894"/>
        </w:trPr>
        <w:tc>
          <w:tcPr>
            <w:tcW w:w="1803" w:type="dxa"/>
            <w:vAlign w:val="center"/>
          </w:tcPr>
          <w:p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Default="00D564FE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="0045292B"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="00D564FE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="00D564FE"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D564FE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="0045292B"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="0045292B"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8811B3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8811B3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生命教育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D564FE"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950AF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閱讀素養 </w:t>
            </w:r>
          </w:p>
          <w:p w:rsidR="0045292B" w:rsidRDefault="00950AFF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家庭教育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D564FE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性別平等教育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5D1BDC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5D1BDC" w:rsidRPr="002A5D40" w:rsidRDefault="005D1BDC" w:rsidP="005D1BD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519"/>
            </w:tblGrid>
            <w:tr w:rsidR="005D1BDC" w:rsidRPr="00795731" w:rsidTr="00463DB9">
              <w:trPr>
                <w:trHeight w:val="431"/>
              </w:trPr>
              <w:tc>
                <w:tcPr>
                  <w:tcW w:w="0" w:type="auto"/>
                </w:tcPr>
                <w:p w:rsidR="005D1BDC" w:rsidRPr="00795731" w:rsidRDefault="005D1BDC" w:rsidP="005D1BDC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795731">
                    <w:rPr>
                      <w:rFonts w:hAnsi="標楷體" w:hint="eastAsia"/>
                      <w:sz w:val="28"/>
                      <w:szCs w:val="28"/>
                    </w:rPr>
                    <w:t xml:space="preserve">  </w:t>
                  </w:r>
                  <w:r w:rsidRPr="00915EE9">
                    <w:rPr>
                      <w:rFonts w:hAnsi="標楷體" w:hint="eastAsia"/>
                      <w:sz w:val="26"/>
                      <w:szCs w:val="26"/>
                    </w:rPr>
                    <w:t>畢業典禮是每</w:t>
                  </w:r>
                  <w:proofErr w:type="gramStart"/>
                  <w:r w:rsidRPr="00915EE9">
                    <w:rPr>
                      <w:rFonts w:hAnsi="標楷體" w:hint="eastAsia"/>
                      <w:sz w:val="26"/>
                      <w:szCs w:val="26"/>
                    </w:rPr>
                    <w:t>個</w:t>
                  </w:r>
                  <w:proofErr w:type="gramEnd"/>
                  <w:r w:rsidRPr="00915EE9">
                    <w:rPr>
                      <w:rFonts w:hAnsi="標楷體" w:hint="eastAsia"/>
                      <w:sz w:val="26"/>
                      <w:szCs w:val="26"/>
                    </w:rPr>
                    <w:t>學生在不同求學階段的終點，但</w:t>
                  </w:r>
                  <w:proofErr w:type="gramStart"/>
                  <w:r w:rsidRPr="00915EE9">
                    <w:rPr>
                      <w:rFonts w:hAnsi="標楷體" w:hint="eastAsia"/>
                      <w:sz w:val="26"/>
                      <w:szCs w:val="26"/>
                    </w:rPr>
                    <w:t>有人說的</w:t>
                  </w:r>
                  <w:proofErr w:type="gramEnd"/>
                  <w:r w:rsidRPr="00915EE9">
                    <w:rPr>
                      <w:rFonts w:hAnsi="標楷體" w:hint="eastAsia"/>
                      <w:sz w:val="26"/>
                      <w:szCs w:val="26"/>
                    </w:rPr>
                    <w:t>好：「畢業不是結束，而是另一段學習的開始」，畢業等於完成學業是值得歡樂慶祝；畢業也是從新開始更需要滿心的祝福與期待。雖然畢業的主角是六年級的學生，但是在校的學生看著一屆一屆的學長</w:t>
                  </w:r>
                  <w:proofErr w:type="gramStart"/>
                  <w:r w:rsidRPr="00915EE9">
                    <w:rPr>
                      <w:rFonts w:hAnsi="標楷體" w:hint="eastAsia"/>
                      <w:sz w:val="26"/>
                      <w:szCs w:val="26"/>
                    </w:rPr>
                    <w:t>姊</w:t>
                  </w:r>
                  <w:proofErr w:type="gramEnd"/>
                  <w:r w:rsidRPr="00915EE9">
                    <w:rPr>
                      <w:rFonts w:hAnsi="標楷體" w:hint="eastAsia"/>
                      <w:sz w:val="26"/>
                      <w:szCs w:val="26"/>
                    </w:rPr>
                    <w:t>畢業，從中也可體會自我的成長與時間的消逝。進而感悟努力及把握時間的重要。</w:t>
                  </w:r>
                </w:p>
              </w:tc>
            </w:tr>
          </w:tbl>
          <w:p w:rsidR="005D1BDC" w:rsidRPr="00795731" w:rsidRDefault="005D1BDC" w:rsidP="005D1BD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D1BDC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5D1BDC" w:rsidRPr="00FF54DE" w:rsidRDefault="005D1BDC" w:rsidP="005D1BD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5D1BDC" w:rsidRPr="00E903FD" w:rsidRDefault="005D1BDC" w:rsidP="005D1BD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6D2C">
              <w:rPr>
                <w:rFonts w:ascii="標楷體" w:eastAsia="標楷體" w:hAnsi="標楷體"/>
                <w:sz w:val="26"/>
                <w:szCs w:val="26"/>
              </w:rPr>
              <w:t>A1</w:t>
            </w:r>
            <w:r w:rsidRPr="00326D2C">
              <w:rPr>
                <w:rFonts w:ascii="標楷體" w:eastAsia="標楷體" w:hAnsi="標楷體" w:hint="eastAsia"/>
                <w:sz w:val="26"/>
                <w:szCs w:val="26"/>
              </w:rPr>
              <w:t>身心素質與自我精進、</w:t>
            </w:r>
            <w:r w:rsidRPr="00326D2C">
              <w:rPr>
                <w:rFonts w:ascii="標楷體" w:eastAsia="標楷體" w:hAnsi="標楷體"/>
                <w:sz w:val="26"/>
                <w:szCs w:val="26"/>
              </w:rPr>
              <w:t>B3</w:t>
            </w:r>
            <w:r w:rsidRPr="00326D2C">
              <w:rPr>
                <w:rFonts w:ascii="標楷體" w:eastAsia="標楷體" w:hAnsi="標楷體" w:hint="eastAsia"/>
                <w:sz w:val="26"/>
                <w:szCs w:val="26"/>
              </w:rPr>
              <w:t>藝術涵養與美感素養、</w:t>
            </w:r>
            <w:r w:rsidRPr="00326D2C">
              <w:rPr>
                <w:rFonts w:ascii="標楷體" w:eastAsia="標楷體" w:hAnsi="標楷體"/>
                <w:sz w:val="26"/>
                <w:szCs w:val="26"/>
              </w:rPr>
              <w:t>C1</w:t>
            </w:r>
            <w:r w:rsidRPr="00326D2C">
              <w:rPr>
                <w:rFonts w:ascii="標楷體" w:eastAsia="標楷體" w:hAnsi="標楷體" w:hint="eastAsia"/>
                <w:sz w:val="26"/>
                <w:szCs w:val="26"/>
              </w:rPr>
              <w:t>道德實踐與公民意識</w:t>
            </w:r>
          </w:p>
        </w:tc>
      </w:tr>
      <w:tr w:rsidR="005D1BDC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5D1BDC" w:rsidRDefault="005D1BDC" w:rsidP="005D1BD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5D1BDC" w:rsidRDefault="005D1BDC" w:rsidP="005D1BDC">
            <w:pPr>
              <w:rPr>
                <w:rFonts w:ascii="標楷體" w:eastAsia="標楷體" w:hAnsi="標楷體"/>
                <w:sz w:val="26"/>
                <w:szCs w:val="26"/>
              </w:rPr>
            </w:pPr>
          </w:p>
          <w:p w:rsidR="005D1BDC" w:rsidRPr="00F74CF6" w:rsidRDefault="005D1BDC" w:rsidP="005D1BD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74CF6">
              <w:rPr>
                <w:rFonts w:ascii="標楷體" w:eastAsia="標楷體" w:hAnsi="標楷體" w:hint="eastAsia"/>
                <w:sz w:val="26"/>
                <w:szCs w:val="26"/>
              </w:rPr>
              <w:t>1、呈現師生教學成果。</w:t>
            </w:r>
          </w:p>
          <w:p w:rsidR="005D1BDC" w:rsidRPr="00F74CF6" w:rsidRDefault="005D1BDC" w:rsidP="005D1BD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74CF6">
              <w:rPr>
                <w:rFonts w:ascii="標楷體" w:eastAsia="標楷體" w:hAnsi="標楷體" w:hint="eastAsia"/>
                <w:sz w:val="26"/>
                <w:szCs w:val="26"/>
              </w:rPr>
              <w:t>2、留存美好的回憶。</w:t>
            </w:r>
          </w:p>
          <w:p w:rsidR="005D1BDC" w:rsidRPr="00FB517D" w:rsidRDefault="005D1BDC" w:rsidP="005D1BD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74CF6">
              <w:rPr>
                <w:rFonts w:ascii="標楷體" w:eastAsia="標楷體" w:hAnsi="標楷體" w:hint="eastAsia"/>
                <w:sz w:val="26"/>
                <w:szCs w:val="26"/>
              </w:rPr>
              <w:t>3、展現親師生的感性情懷。</w:t>
            </w:r>
          </w:p>
          <w:p w:rsidR="005D1BDC" w:rsidRPr="00795731" w:rsidRDefault="005D1BDC" w:rsidP="005D1BDC">
            <w:pPr>
              <w:ind w:leftChars="-8" w:left="1" w:hangingChars="7" w:hanging="2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C605EE" w:rsidRPr="00FF54DE" w:rsidTr="008811B3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5D1BDC" w:rsidRPr="00FF54DE" w:rsidTr="00036AF5">
        <w:trPr>
          <w:trHeight w:val="1304"/>
        </w:trPr>
        <w:tc>
          <w:tcPr>
            <w:tcW w:w="172" w:type="pct"/>
            <w:vAlign w:val="center"/>
          </w:tcPr>
          <w:p w:rsidR="005D1BDC" w:rsidRPr="00FF54DE" w:rsidRDefault="005D1BDC" w:rsidP="005D1BD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</w:p>
        </w:tc>
        <w:tc>
          <w:tcPr>
            <w:tcW w:w="613" w:type="pct"/>
            <w:vAlign w:val="center"/>
          </w:tcPr>
          <w:p w:rsidR="005D1BDC" w:rsidRPr="00795731" w:rsidRDefault="005D1BDC" w:rsidP="005D1BDC">
            <w:pPr>
              <w:pStyle w:val="Default"/>
              <w:rPr>
                <w:rFonts w:hAnsi="標楷體" w:cs="新細明體"/>
              </w:rPr>
            </w:pPr>
            <w:r>
              <w:rPr>
                <w:rFonts w:hAnsi="標楷體" w:hint="eastAsia"/>
                <w:sz w:val="26"/>
                <w:szCs w:val="26"/>
              </w:rPr>
              <w:t>畢業禮讚</w:t>
            </w:r>
            <w:r w:rsidRPr="00795731">
              <w:rPr>
                <w:rFonts w:hAnsi="標楷體" w:hint="eastAsia"/>
                <w:color w:val="000000" w:themeColor="text1"/>
              </w:rPr>
              <w:t>/</w:t>
            </w:r>
            <w:r w:rsidR="00DE79AD">
              <w:rPr>
                <w:rFonts w:hAnsi="標楷體" w:hint="eastAsia"/>
                <w:color w:val="000000" w:themeColor="text1"/>
              </w:rPr>
              <w:t>2</w:t>
            </w:r>
          </w:p>
        </w:tc>
        <w:tc>
          <w:tcPr>
            <w:tcW w:w="582" w:type="pct"/>
            <w:vAlign w:val="center"/>
          </w:tcPr>
          <w:p w:rsidR="00855D73" w:rsidRPr="000C3206" w:rsidRDefault="00855D73" w:rsidP="00855D73">
            <w:pPr>
              <w:pStyle w:val="Default"/>
            </w:pPr>
            <w:bookmarkStart w:id="0" w:name="_GoBack"/>
            <w:bookmarkEnd w:id="0"/>
            <w:r w:rsidRPr="000C3206">
              <w:rPr>
                <w:rFonts w:hint="eastAsia"/>
              </w:rPr>
              <w:t>生</w:t>
            </w:r>
            <w:r w:rsidRPr="000C3206">
              <w:t>2-I-6</w:t>
            </w:r>
            <w:r w:rsidRPr="000C3206">
              <w:rPr>
                <w:rFonts w:hint="eastAsia"/>
              </w:rPr>
              <w:t>透過探索與探究人、事、物的歷程，了解其中的道理。</w:t>
            </w:r>
          </w:p>
          <w:p w:rsidR="00855D73" w:rsidRPr="000C3206" w:rsidRDefault="00855D73" w:rsidP="00855D73">
            <w:pPr>
              <w:pStyle w:val="Default"/>
            </w:pPr>
            <w:r w:rsidRPr="000C3206">
              <w:rPr>
                <w:rFonts w:hint="eastAsia"/>
              </w:rPr>
              <w:t>健</w:t>
            </w:r>
            <w:r w:rsidRPr="000C3206">
              <w:t>2a-</w:t>
            </w:r>
            <w:r w:rsidRPr="000C3206">
              <w:rPr>
                <w:rFonts w:hint="eastAsia"/>
              </w:rPr>
              <w:t>Ⅰ</w:t>
            </w:r>
            <w:r w:rsidRPr="000C3206">
              <w:t>-1</w:t>
            </w:r>
            <w:r w:rsidRPr="000C3206">
              <w:rPr>
                <w:rFonts w:hint="eastAsia"/>
              </w:rPr>
              <w:t>發覺影響健康的生活態度與行為。</w:t>
            </w:r>
          </w:p>
          <w:p w:rsidR="005D1BDC" w:rsidRPr="00855D73" w:rsidRDefault="005D1BDC" w:rsidP="005D1BDC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5D1BDC" w:rsidRPr="009911E7" w:rsidRDefault="005D1BDC" w:rsidP="005D1BDC">
            <w:pPr>
              <w:rPr>
                <w:rFonts w:ascii="標楷體" w:eastAsia="標楷體" w:hAnsi="標楷體"/>
              </w:rPr>
            </w:pPr>
            <w:r w:rsidRPr="009911E7">
              <w:rPr>
                <w:rFonts w:ascii="標楷體" w:eastAsia="標楷體" w:hAnsi="標楷體" w:hint="eastAsia"/>
              </w:rPr>
              <w:t>1、呈現教學成果。</w:t>
            </w:r>
          </w:p>
          <w:p w:rsidR="005D1BDC" w:rsidRPr="009911E7" w:rsidRDefault="005D1BDC" w:rsidP="005D1BDC">
            <w:pPr>
              <w:rPr>
                <w:rFonts w:ascii="標楷體" w:eastAsia="標楷體" w:hAnsi="標楷體"/>
              </w:rPr>
            </w:pPr>
            <w:r w:rsidRPr="009911E7">
              <w:rPr>
                <w:rFonts w:ascii="標楷體" w:eastAsia="標楷體" w:hAnsi="標楷體" w:hint="eastAsia"/>
              </w:rPr>
              <w:t>2、留存美好回憶。</w:t>
            </w:r>
          </w:p>
          <w:p w:rsidR="005D1BDC" w:rsidRPr="009911E7" w:rsidRDefault="005D1BDC" w:rsidP="005D1BDC">
            <w:pPr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hint="eastAsia"/>
              </w:rPr>
              <w:t>3、親師生的感性情懷。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BDC" w:rsidRPr="009911E7" w:rsidRDefault="005D1BDC" w:rsidP="005D1BDC">
            <w:pPr>
              <w:rPr>
                <w:rFonts w:ascii="標楷體" w:eastAsia="標楷體" w:hAnsi="標楷體"/>
              </w:rPr>
            </w:pPr>
            <w:r w:rsidRPr="009911E7">
              <w:rPr>
                <w:rFonts w:ascii="標楷體" w:eastAsia="標楷體" w:hAnsi="標楷體" w:hint="eastAsia"/>
              </w:rPr>
              <w:t>1、</w:t>
            </w:r>
            <w:r w:rsidR="00E43B5B">
              <w:rPr>
                <w:rFonts w:ascii="標楷體" w:eastAsia="標楷體" w:hAnsi="標楷體" w:hint="eastAsia"/>
              </w:rPr>
              <w:t>學習畢業生良好行為及態度</w:t>
            </w:r>
            <w:r w:rsidRPr="009911E7">
              <w:rPr>
                <w:rFonts w:ascii="標楷體" w:eastAsia="標楷體" w:hAnsi="標楷體" w:hint="eastAsia"/>
              </w:rPr>
              <w:t>。</w:t>
            </w:r>
          </w:p>
          <w:p w:rsidR="005D1BDC" w:rsidRPr="009911E7" w:rsidRDefault="005D1BDC" w:rsidP="00E43B5B">
            <w:pPr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hint="eastAsia"/>
              </w:rPr>
              <w:t>2、</w:t>
            </w:r>
            <w:r w:rsidR="00E43B5B">
              <w:rPr>
                <w:rFonts w:ascii="標楷體" w:eastAsia="標楷體" w:hAnsi="標楷體" w:hint="eastAsia"/>
              </w:rPr>
              <w:t>祝福畢業生</w:t>
            </w:r>
            <w:r w:rsidRPr="009911E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※事前準備活動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1.教師引領學生思考，過去學校的畢業典禮感覺如何？並請兒童踴躍發表。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2.教師講解「畢業典禮」的意義。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3.全班分組，共同討論可以參與畢業典禮的方式，並鼓勵兒童踴躍發表意見。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4.教師針對兒童提出的看法，予以歸納整理。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5.重點歸納：了解畢業典禮的意義，以及可以參與的方式。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6.老師指導學生準備參與的表演方式與練習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活動</w:t>
            </w:r>
            <w:proofErr w:type="gramStart"/>
            <w:r w:rsidRPr="009911E7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9911E7">
              <w:rPr>
                <w:rFonts w:ascii="標楷體" w:eastAsia="標楷體" w:hAnsi="標楷體" w:cs="新細明體" w:hint="eastAsia"/>
                <w:color w:val="000000"/>
              </w:rPr>
              <w:t>：六年級影片欣賞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lastRenderedPageBreak/>
              <w:t>1.教師事前指導學生製作在校點點滴滴的回憶影片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2.全校一起欣賞觀看影片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活動二：祝福感謝的話語與表演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1.一至五年級的班級祝福的話語與表演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2.六年級感謝的話語與教學成果表演展現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活動</w:t>
            </w:r>
            <w:proofErr w:type="gramStart"/>
            <w:r w:rsidRPr="009911E7">
              <w:rPr>
                <w:rFonts w:ascii="標楷體" w:eastAsia="標楷體" w:hAnsi="標楷體" w:cs="新細明體" w:hint="eastAsia"/>
                <w:color w:val="000000"/>
              </w:rPr>
              <w:t>三</w:t>
            </w:r>
            <w:proofErr w:type="gramEnd"/>
            <w:r w:rsidRPr="009911E7">
              <w:rPr>
                <w:rFonts w:ascii="標楷體" w:eastAsia="標楷體" w:hAnsi="標楷體" w:cs="新細明體" w:hint="eastAsia"/>
                <w:color w:val="000000"/>
              </w:rPr>
              <w:t>：致詞與頒獎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1.校長與來賓致詞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2.頒發六年級畢業證書與各項獎項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(1)教師指導學生參加活動時，學習尊重他人，能夠有秩序、有禮貌的參與典禮活動。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(2)教師指導學生遞送獎品禮儀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(3)教師指導六年級學生接受贈獎禮儀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活動四：珍重再見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(1)唱畢業歌曲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lastRenderedPageBreak/>
              <w:t>(2)畢業生向師長行感謝禮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 w:cs="新細明體" w:hint="eastAsia"/>
                <w:color w:val="000000"/>
              </w:rPr>
              <w:t>(3)典禮結束</w:t>
            </w:r>
          </w:p>
        </w:tc>
        <w:tc>
          <w:tcPr>
            <w:tcW w:w="581" w:type="pct"/>
          </w:tcPr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9911E7">
              <w:rPr>
                <w:rFonts w:ascii="標楷體" w:eastAsia="標楷體" w:hAnsi="標楷體"/>
                <w:color w:val="00FFFF"/>
              </w:rPr>
              <w:t>●</w:t>
            </w:r>
            <w:r w:rsidRPr="009911E7">
              <w:rPr>
                <w:rFonts w:ascii="標楷體" w:eastAsia="標楷體" w:hAnsi="標楷體" w:hint="eastAsia"/>
                <w:color w:val="000000"/>
              </w:rPr>
              <w:t>能認真參與討論。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/>
              </w:rPr>
            </w:pPr>
            <w:r w:rsidRPr="009911E7">
              <w:rPr>
                <w:rFonts w:ascii="標楷體" w:eastAsia="標楷體" w:hAnsi="標楷體"/>
                <w:color w:val="00FFFF"/>
              </w:rPr>
              <w:t>●</w:t>
            </w:r>
            <w:r w:rsidRPr="009911E7">
              <w:rPr>
                <w:rFonts w:ascii="標楷體" w:eastAsia="標楷體" w:hAnsi="標楷體" w:hint="eastAsia"/>
              </w:rPr>
              <w:t>實作評量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/>
              </w:rPr>
            </w:pPr>
            <w:r w:rsidRPr="009911E7">
              <w:rPr>
                <w:rFonts w:ascii="標楷體" w:eastAsia="標楷體" w:hAnsi="標楷體"/>
                <w:color w:val="00FFFF"/>
              </w:rPr>
              <w:t>●</w:t>
            </w:r>
            <w:r w:rsidRPr="009911E7">
              <w:rPr>
                <w:rFonts w:ascii="標楷體" w:eastAsia="標楷體" w:hAnsi="標楷體" w:hint="eastAsia"/>
              </w:rPr>
              <w:t>實作評量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/>
              </w:rPr>
            </w:pPr>
            <w:r w:rsidRPr="009911E7">
              <w:rPr>
                <w:rFonts w:ascii="標楷體" w:eastAsia="標楷體" w:hAnsi="標楷體"/>
                <w:color w:val="00FFFF"/>
              </w:rPr>
              <w:t>●</w:t>
            </w:r>
            <w:r w:rsidRPr="009911E7">
              <w:rPr>
                <w:rFonts w:ascii="標楷體" w:eastAsia="標楷體" w:hAnsi="標楷體" w:hint="eastAsia"/>
              </w:rPr>
              <w:t>實作評量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/>
              </w:rPr>
            </w:pPr>
            <w:r w:rsidRPr="009911E7">
              <w:rPr>
                <w:rFonts w:ascii="標楷體" w:eastAsia="標楷體" w:hAnsi="標楷體"/>
                <w:color w:val="00FFFF"/>
              </w:rPr>
              <w:t>●</w:t>
            </w:r>
            <w:r w:rsidRPr="009911E7">
              <w:rPr>
                <w:rFonts w:ascii="標楷體" w:eastAsia="標楷體" w:hAnsi="標楷體" w:hint="eastAsia"/>
              </w:rPr>
              <w:t>實作評量</w:t>
            </w: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5D1BDC" w:rsidRPr="009911E7" w:rsidRDefault="005D1BDC" w:rsidP="005D1BD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911E7">
              <w:rPr>
                <w:rFonts w:ascii="標楷體" w:eastAsia="標楷體" w:hAnsi="標楷體"/>
                <w:color w:val="00FFFF"/>
              </w:rPr>
              <w:t>●</w:t>
            </w:r>
            <w:r w:rsidRPr="009911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436" w:type="pct"/>
            <w:vAlign w:val="center"/>
          </w:tcPr>
          <w:p w:rsidR="005D1BDC" w:rsidRPr="00FF54DE" w:rsidRDefault="005D1BDC" w:rsidP="005D1BDC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5D1BDC" w:rsidRPr="00FF54DE" w:rsidRDefault="005D1BDC" w:rsidP="005D1BDC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DC4BFB" w:rsidRPr="002A5D40" w:rsidRDefault="00DC4BFB">
      <w:pPr>
        <w:rPr>
          <w:rFonts w:ascii="標楷體" w:eastAsia="標楷體" w:hAnsi="標楷體"/>
        </w:rPr>
      </w:pPr>
    </w:p>
    <w:sectPr w:rsidR="00DC4BFB" w:rsidRPr="002A5D40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0D2" w:rsidRDefault="00C830D2" w:rsidP="001E09F9">
      <w:r>
        <w:separator/>
      </w:r>
    </w:p>
  </w:endnote>
  <w:endnote w:type="continuationSeparator" w:id="0">
    <w:p w:rsidR="00C830D2" w:rsidRDefault="00C830D2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0D2" w:rsidRDefault="00C830D2" w:rsidP="001E09F9">
      <w:r>
        <w:separator/>
      </w:r>
    </w:p>
  </w:footnote>
  <w:footnote w:type="continuationSeparator" w:id="0">
    <w:p w:rsidR="00C830D2" w:rsidRDefault="00C830D2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4275AB2"/>
    <w:multiLevelType w:val="hybridMultilevel"/>
    <w:tmpl w:val="53A2042A"/>
    <w:lvl w:ilvl="0" w:tplc="2D544032">
      <w:start w:val="1"/>
      <w:numFmt w:val="decimal"/>
      <w:lvlText w:val="%1."/>
      <w:lvlJc w:val="left"/>
      <w:pPr>
        <w:ind w:left="376" w:hanging="241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2C9CDD80">
      <w:numFmt w:val="bullet"/>
      <w:lvlText w:val="•"/>
      <w:lvlJc w:val="left"/>
      <w:pPr>
        <w:ind w:left="1659" w:hanging="241"/>
      </w:pPr>
      <w:rPr>
        <w:rFonts w:hint="default"/>
        <w:lang w:val="en-US" w:eastAsia="zh-TW" w:bidi="ar-SA"/>
      </w:rPr>
    </w:lvl>
    <w:lvl w:ilvl="2" w:tplc="0804EC00">
      <w:numFmt w:val="bullet"/>
      <w:lvlText w:val="•"/>
      <w:lvlJc w:val="left"/>
      <w:pPr>
        <w:ind w:left="2939" w:hanging="241"/>
      </w:pPr>
      <w:rPr>
        <w:rFonts w:hint="default"/>
        <w:lang w:val="en-US" w:eastAsia="zh-TW" w:bidi="ar-SA"/>
      </w:rPr>
    </w:lvl>
    <w:lvl w:ilvl="3" w:tplc="5AC22C98">
      <w:numFmt w:val="bullet"/>
      <w:lvlText w:val="•"/>
      <w:lvlJc w:val="left"/>
      <w:pPr>
        <w:ind w:left="4219" w:hanging="241"/>
      </w:pPr>
      <w:rPr>
        <w:rFonts w:hint="default"/>
        <w:lang w:val="en-US" w:eastAsia="zh-TW" w:bidi="ar-SA"/>
      </w:rPr>
    </w:lvl>
    <w:lvl w:ilvl="4" w:tplc="2D7C79DC">
      <w:numFmt w:val="bullet"/>
      <w:lvlText w:val="•"/>
      <w:lvlJc w:val="left"/>
      <w:pPr>
        <w:ind w:left="5499" w:hanging="241"/>
      </w:pPr>
      <w:rPr>
        <w:rFonts w:hint="default"/>
        <w:lang w:val="en-US" w:eastAsia="zh-TW" w:bidi="ar-SA"/>
      </w:rPr>
    </w:lvl>
    <w:lvl w:ilvl="5" w:tplc="89BEA690">
      <w:numFmt w:val="bullet"/>
      <w:lvlText w:val="•"/>
      <w:lvlJc w:val="left"/>
      <w:pPr>
        <w:ind w:left="6778" w:hanging="241"/>
      </w:pPr>
      <w:rPr>
        <w:rFonts w:hint="default"/>
        <w:lang w:val="en-US" w:eastAsia="zh-TW" w:bidi="ar-SA"/>
      </w:rPr>
    </w:lvl>
    <w:lvl w:ilvl="6" w:tplc="62944458">
      <w:numFmt w:val="bullet"/>
      <w:lvlText w:val="•"/>
      <w:lvlJc w:val="left"/>
      <w:pPr>
        <w:ind w:left="8058" w:hanging="241"/>
      </w:pPr>
      <w:rPr>
        <w:rFonts w:hint="default"/>
        <w:lang w:val="en-US" w:eastAsia="zh-TW" w:bidi="ar-SA"/>
      </w:rPr>
    </w:lvl>
    <w:lvl w:ilvl="7" w:tplc="55D2CDE8">
      <w:numFmt w:val="bullet"/>
      <w:lvlText w:val="•"/>
      <w:lvlJc w:val="left"/>
      <w:pPr>
        <w:ind w:left="9338" w:hanging="241"/>
      </w:pPr>
      <w:rPr>
        <w:rFonts w:hint="default"/>
        <w:lang w:val="en-US" w:eastAsia="zh-TW" w:bidi="ar-SA"/>
      </w:rPr>
    </w:lvl>
    <w:lvl w:ilvl="8" w:tplc="CD142F4A">
      <w:numFmt w:val="bullet"/>
      <w:lvlText w:val="•"/>
      <w:lvlJc w:val="left"/>
      <w:pPr>
        <w:ind w:left="10618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9C0345"/>
    <w:multiLevelType w:val="hybridMultilevel"/>
    <w:tmpl w:val="1896B6A2"/>
    <w:lvl w:ilvl="0" w:tplc="0DE2D8B6">
      <w:start w:val="1"/>
      <w:numFmt w:val="decimal"/>
      <w:lvlText w:val="（%1）"/>
      <w:lvlJc w:val="left"/>
      <w:pPr>
        <w:ind w:left="46" w:hanging="601"/>
      </w:pPr>
      <w:rPr>
        <w:rFonts w:ascii="Noto Sans Mono CJK JP Bold" w:eastAsia="Noto Sans Mono CJK JP Bold" w:hAnsi="Noto Sans Mono CJK JP Bold" w:cs="Noto Sans Mono CJK JP Bold" w:hint="default"/>
        <w:spacing w:val="-17"/>
        <w:w w:val="100"/>
        <w:sz w:val="22"/>
        <w:szCs w:val="22"/>
        <w:lang w:val="en-US" w:eastAsia="zh-TW" w:bidi="ar-SA"/>
      </w:rPr>
    </w:lvl>
    <w:lvl w:ilvl="1" w:tplc="4AB44372">
      <w:numFmt w:val="bullet"/>
      <w:lvlText w:val="•"/>
      <w:lvlJc w:val="left"/>
      <w:pPr>
        <w:ind w:left="223" w:hanging="601"/>
      </w:pPr>
      <w:rPr>
        <w:rFonts w:hint="default"/>
        <w:lang w:val="en-US" w:eastAsia="zh-TW" w:bidi="ar-SA"/>
      </w:rPr>
    </w:lvl>
    <w:lvl w:ilvl="2" w:tplc="003426AE">
      <w:numFmt w:val="bullet"/>
      <w:lvlText w:val="•"/>
      <w:lvlJc w:val="left"/>
      <w:pPr>
        <w:ind w:left="406" w:hanging="601"/>
      </w:pPr>
      <w:rPr>
        <w:rFonts w:hint="default"/>
        <w:lang w:val="en-US" w:eastAsia="zh-TW" w:bidi="ar-SA"/>
      </w:rPr>
    </w:lvl>
    <w:lvl w:ilvl="3" w:tplc="2AD0DB1A">
      <w:numFmt w:val="bullet"/>
      <w:lvlText w:val="•"/>
      <w:lvlJc w:val="left"/>
      <w:pPr>
        <w:ind w:left="589" w:hanging="601"/>
      </w:pPr>
      <w:rPr>
        <w:rFonts w:hint="default"/>
        <w:lang w:val="en-US" w:eastAsia="zh-TW" w:bidi="ar-SA"/>
      </w:rPr>
    </w:lvl>
    <w:lvl w:ilvl="4" w:tplc="2DEC285E">
      <w:numFmt w:val="bullet"/>
      <w:lvlText w:val="•"/>
      <w:lvlJc w:val="left"/>
      <w:pPr>
        <w:ind w:left="772" w:hanging="601"/>
      </w:pPr>
      <w:rPr>
        <w:rFonts w:hint="default"/>
        <w:lang w:val="en-US" w:eastAsia="zh-TW" w:bidi="ar-SA"/>
      </w:rPr>
    </w:lvl>
    <w:lvl w:ilvl="5" w:tplc="E4F2CCD0">
      <w:numFmt w:val="bullet"/>
      <w:lvlText w:val="•"/>
      <w:lvlJc w:val="left"/>
      <w:pPr>
        <w:ind w:left="955" w:hanging="601"/>
      </w:pPr>
      <w:rPr>
        <w:rFonts w:hint="default"/>
        <w:lang w:val="en-US" w:eastAsia="zh-TW" w:bidi="ar-SA"/>
      </w:rPr>
    </w:lvl>
    <w:lvl w:ilvl="6" w:tplc="EBA00130">
      <w:numFmt w:val="bullet"/>
      <w:lvlText w:val="•"/>
      <w:lvlJc w:val="left"/>
      <w:pPr>
        <w:ind w:left="1138" w:hanging="601"/>
      </w:pPr>
      <w:rPr>
        <w:rFonts w:hint="default"/>
        <w:lang w:val="en-US" w:eastAsia="zh-TW" w:bidi="ar-SA"/>
      </w:rPr>
    </w:lvl>
    <w:lvl w:ilvl="7" w:tplc="E462140E">
      <w:numFmt w:val="bullet"/>
      <w:lvlText w:val="•"/>
      <w:lvlJc w:val="left"/>
      <w:pPr>
        <w:ind w:left="1321" w:hanging="601"/>
      </w:pPr>
      <w:rPr>
        <w:rFonts w:hint="default"/>
        <w:lang w:val="en-US" w:eastAsia="zh-TW" w:bidi="ar-SA"/>
      </w:rPr>
    </w:lvl>
    <w:lvl w:ilvl="8" w:tplc="DA069F1A">
      <w:numFmt w:val="bullet"/>
      <w:lvlText w:val="•"/>
      <w:lvlJc w:val="left"/>
      <w:pPr>
        <w:ind w:left="1504" w:hanging="601"/>
      </w:pPr>
      <w:rPr>
        <w:rFonts w:hint="default"/>
        <w:lang w:val="en-US" w:eastAsia="zh-TW" w:bidi="ar-SA"/>
      </w:r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0A0C"/>
    <w:rsid w:val="00032143"/>
    <w:rsid w:val="00045C76"/>
    <w:rsid w:val="00082472"/>
    <w:rsid w:val="00082523"/>
    <w:rsid w:val="000956AA"/>
    <w:rsid w:val="000A4BE5"/>
    <w:rsid w:val="000A54CA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11CE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42076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10419"/>
    <w:rsid w:val="00514B30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D1BDC"/>
    <w:rsid w:val="005F5321"/>
    <w:rsid w:val="0060053B"/>
    <w:rsid w:val="0060058D"/>
    <w:rsid w:val="006006C0"/>
    <w:rsid w:val="00601D6B"/>
    <w:rsid w:val="00613E83"/>
    <w:rsid w:val="006304AE"/>
    <w:rsid w:val="006369D1"/>
    <w:rsid w:val="00637FF8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3F2F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55D73"/>
    <w:rsid w:val="0087419E"/>
    <w:rsid w:val="00877B86"/>
    <w:rsid w:val="008811B3"/>
    <w:rsid w:val="00881AE8"/>
    <w:rsid w:val="00890A07"/>
    <w:rsid w:val="00897EB6"/>
    <w:rsid w:val="008A6A78"/>
    <w:rsid w:val="008B2175"/>
    <w:rsid w:val="008B45CB"/>
    <w:rsid w:val="008B4C67"/>
    <w:rsid w:val="008C15A9"/>
    <w:rsid w:val="008D5BBC"/>
    <w:rsid w:val="008D68E8"/>
    <w:rsid w:val="008D6D99"/>
    <w:rsid w:val="008D74A7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50AFF"/>
    <w:rsid w:val="00961CB7"/>
    <w:rsid w:val="00962F66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3D91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5C98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248"/>
    <w:rsid w:val="00C345C1"/>
    <w:rsid w:val="00C605EE"/>
    <w:rsid w:val="00C662AF"/>
    <w:rsid w:val="00C830D2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270B5"/>
    <w:rsid w:val="00D40BF8"/>
    <w:rsid w:val="00D43615"/>
    <w:rsid w:val="00D55C7B"/>
    <w:rsid w:val="00D564FE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38DF"/>
    <w:rsid w:val="00DD732E"/>
    <w:rsid w:val="00DE79AD"/>
    <w:rsid w:val="00DF0AEE"/>
    <w:rsid w:val="00E0428B"/>
    <w:rsid w:val="00E17579"/>
    <w:rsid w:val="00E3297D"/>
    <w:rsid w:val="00E33A77"/>
    <w:rsid w:val="00E43B5B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04794"/>
    <w:rsid w:val="00F240EF"/>
    <w:rsid w:val="00F24DF8"/>
    <w:rsid w:val="00F326F9"/>
    <w:rsid w:val="00F401C1"/>
    <w:rsid w:val="00F608E5"/>
    <w:rsid w:val="00F60B4A"/>
    <w:rsid w:val="00F74479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TableParagraph">
    <w:name w:val="Table Paragraph"/>
    <w:basedOn w:val="a"/>
    <w:uiPriority w:val="1"/>
    <w:qFormat/>
    <w:rsid w:val="00D270B5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  <w:style w:type="paragraph" w:customStyle="1" w:styleId="Default">
    <w:name w:val="Default"/>
    <w:rsid w:val="00030A0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965DA-3805-4543-A152-945E71A8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7</cp:revision>
  <cp:lastPrinted>2019-03-26T07:40:00Z</cp:lastPrinted>
  <dcterms:created xsi:type="dcterms:W3CDTF">2022-06-09T07:07:00Z</dcterms:created>
  <dcterms:modified xsi:type="dcterms:W3CDTF">2022-07-20T01:37:00Z</dcterms:modified>
</cp:coreProperties>
</file>